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87D" w:rsidRPr="00F4087D" w:rsidRDefault="00F4087D" w:rsidP="00F4087D">
      <w:pPr>
        <w:spacing w:before="100" w:beforeAutospacing="1" w:after="100" w:afterAutospacing="1"/>
        <w:outlineLvl w:val="1"/>
        <w:rPr>
          <w:rFonts w:ascii="Times New Roman" w:eastAsia="Times New Roman" w:hAnsi="Times New Roman" w:cs="Times New Roman"/>
          <w:b/>
          <w:bCs/>
          <w:sz w:val="36"/>
          <w:szCs w:val="36"/>
          <w:lang w:eastAsia="de-DE"/>
        </w:rPr>
      </w:pPr>
      <w:proofErr w:type="spellStart"/>
      <w:r w:rsidRPr="00F4087D">
        <w:rPr>
          <w:rFonts w:ascii="Times New Roman" w:eastAsia="Times New Roman" w:hAnsi="Times New Roman" w:cs="Times New Roman"/>
          <w:b/>
          <w:bCs/>
          <w:sz w:val="36"/>
          <w:szCs w:val="36"/>
          <w:lang w:eastAsia="de-DE"/>
        </w:rPr>
        <w:t>Before</w:t>
      </w:r>
      <w:proofErr w:type="spellEnd"/>
      <w:r w:rsidRPr="00F4087D">
        <w:rPr>
          <w:rFonts w:ascii="Times New Roman" w:eastAsia="Times New Roman" w:hAnsi="Times New Roman" w:cs="Times New Roman"/>
          <w:b/>
          <w:bCs/>
          <w:sz w:val="36"/>
          <w:szCs w:val="36"/>
          <w:lang w:eastAsia="de-DE"/>
        </w:rPr>
        <w:t xml:space="preserve"> </w:t>
      </w:r>
      <w:proofErr w:type="spellStart"/>
      <w:r w:rsidRPr="00F4087D">
        <w:rPr>
          <w:rFonts w:ascii="Times New Roman" w:eastAsia="Times New Roman" w:hAnsi="Times New Roman" w:cs="Times New Roman"/>
          <w:b/>
          <w:bCs/>
          <w:sz w:val="36"/>
          <w:szCs w:val="36"/>
          <w:lang w:eastAsia="de-DE"/>
        </w:rPr>
        <w:t>Night</w:t>
      </w:r>
      <w:proofErr w:type="spellEnd"/>
      <w:r w:rsidRPr="00F4087D">
        <w:rPr>
          <w:rFonts w:ascii="Times New Roman" w:eastAsia="Times New Roman" w:hAnsi="Times New Roman" w:cs="Times New Roman"/>
          <w:b/>
          <w:bCs/>
          <w:sz w:val="36"/>
          <w:szCs w:val="36"/>
          <w:lang w:eastAsia="de-DE"/>
        </w:rPr>
        <w:t xml:space="preserve"> Falls </w:t>
      </w:r>
    </w:p>
    <w:p w:rsidR="00F4087D" w:rsidRPr="00F4087D" w:rsidRDefault="00F4087D" w:rsidP="00F4087D">
      <w:pPr>
        <w:spacing w:before="100" w:beforeAutospacing="1" w:after="100" w:afterAutospacing="1"/>
        <w:outlineLvl w:val="2"/>
        <w:rPr>
          <w:rFonts w:ascii="Times New Roman" w:eastAsia="Times New Roman" w:hAnsi="Times New Roman" w:cs="Times New Roman"/>
          <w:b/>
          <w:bCs/>
          <w:sz w:val="27"/>
          <w:szCs w:val="27"/>
          <w:lang w:eastAsia="de-DE"/>
        </w:rPr>
      </w:pPr>
      <w:r w:rsidRPr="00F4087D">
        <w:rPr>
          <w:rFonts w:ascii="Times New Roman" w:eastAsia="Times New Roman" w:hAnsi="Times New Roman" w:cs="Times New Roman"/>
          <w:b/>
          <w:bCs/>
          <w:sz w:val="27"/>
          <w:szCs w:val="27"/>
          <w:lang w:eastAsia="de-DE"/>
        </w:rPr>
        <w:t xml:space="preserve">Alltag, Strukturen und Bruchlinien im </w:t>
      </w:r>
      <w:proofErr w:type="spellStart"/>
      <w:proofErr w:type="gramStart"/>
      <w:r w:rsidRPr="00F4087D">
        <w:rPr>
          <w:rFonts w:ascii="Times New Roman" w:eastAsia="Times New Roman" w:hAnsi="Times New Roman" w:cs="Times New Roman"/>
          <w:b/>
          <w:bCs/>
          <w:sz w:val="27"/>
          <w:szCs w:val="27"/>
          <w:lang w:eastAsia="de-DE"/>
        </w:rPr>
        <w:t>Arbeiter:innenmilieu</w:t>
      </w:r>
      <w:proofErr w:type="spellEnd"/>
      <w:proofErr w:type="gramEnd"/>
      <w:r w:rsidRPr="00F4087D">
        <w:rPr>
          <w:rFonts w:ascii="Times New Roman" w:eastAsia="Times New Roman" w:hAnsi="Times New Roman" w:cs="Times New Roman"/>
          <w:b/>
          <w:bCs/>
          <w:sz w:val="27"/>
          <w:szCs w:val="27"/>
          <w:lang w:eastAsia="de-DE"/>
        </w:rPr>
        <w:t xml:space="preserve"> bis 1933 </w:t>
      </w:r>
    </w:p>
    <w:p w:rsidR="00F4087D" w:rsidRPr="00F4087D" w:rsidRDefault="00F4087D" w:rsidP="00F4087D">
      <w:pPr>
        <w:spacing w:before="100" w:beforeAutospacing="1" w:after="100" w:afterAutospacing="1"/>
        <w:rPr>
          <w:rFonts w:ascii="Times New Roman" w:eastAsia="Times New Roman" w:hAnsi="Times New Roman" w:cs="Times New Roman"/>
          <w:lang w:eastAsia="de-DE"/>
        </w:rPr>
      </w:pPr>
      <w:r w:rsidRPr="00F4087D">
        <w:rPr>
          <w:rFonts w:ascii="Times New Roman" w:eastAsia="Times New Roman" w:hAnsi="Times New Roman" w:cs="Times New Roman"/>
          <w:b/>
          <w:bCs/>
          <w:lang w:eastAsia="de-DE"/>
        </w:rPr>
        <w:t>29. Oktober 2021</w:t>
      </w:r>
      <w:r w:rsidR="006C4418">
        <w:rPr>
          <w:rFonts w:ascii="Times New Roman" w:eastAsia="Times New Roman" w:hAnsi="Times New Roman" w:cs="Times New Roman"/>
          <w:b/>
          <w:bCs/>
          <w:lang w:eastAsia="de-DE"/>
        </w:rPr>
        <w:t>– 27. Februar 2022</w:t>
      </w:r>
    </w:p>
    <w:p w:rsidR="00F4087D" w:rsidRPr="00F4087D" w:rsidRDefault="00F4087D" w:rsidP="00F4087D">
      <w:pPr>
        <w:spacing w:before="100" w:beforeAutospacing="1" w:after="100" w:afterAutospacing="1"/>
        <w:rPr>
          <w:rFonts w:ascii="Times New Roman" w:eastAsia="Times New Roman" w:hAnsi="Times New Roman" w:cs="Times New Roman"/>
          <w:lang w:eastAsia="de-DE"/>
        </w:rPr>
      </w:pPr>
      <w:r w:rsidRPr="00F4087D">
        <w:rPr>
          <w:rFonts w:ascii="Times New Roman" w:eastAsia="Times New Roman" w:hAnsi="Times New Roman" w:cs="Times New Roman"/>
          <w:lang w:eastAsia="de-DE"/>
        </w:rPr>
        <w:t>Durch die Machtübernahme der NSDAP verändert sich ab 1933 die Lebensrealität insbesondere jener Menschen dramatisch, die im Sinne der NS-Ideologie als abweichend und anormal angesehen werden. Mithilfe der Staatsgewalt werden sie von den Nazis systematisch verfolgt, verschleppt und mitunter umgebracht.</w:t>
      </w:r>
    </w:p>
    <w:p w:rsidR="00F4087D" w:rsidRPr="00F4087D" w:rsidRDefault="00F4087D" w:rsidP="00F4087D">
      <w:pPr>
        <w:spacing w:before="100" w:beforeAutospacing="1" w:after="100" w:afterAutospacing="1"/>
        <w:rPr>
          <w:rFonts w:ascii="Times New Roman" w:eastAsia="Times New Roman" w:hAnsi="Times New Roman" w:cs="Times New Roman"/>
          <w:lang w:eastAsia="de-DE"/>
        </w:rPr>
      </w:pPr>
      <w:r w:rsidRPr="00F4087D">
        <w:rPr>
          <w:rFonts w:ascii="Times New Roman" w:eastAsia="Times New Roman" w:hAnsi="Times New Roman" w:cs="Times New Roman"/>
          <w:lang w:eastAsia="de-DE"/>
        </w:rPr>
        <w:t xml:space="preserve">Dennoch stellt 1933 keinen vollständigen Bruch zu vorherigen Lebensrealitäten dar. </w:t>
      </w:r>
      <w:proofErr w:type="spellStart"/>
      <w:proofErr w:type="gramStart"/>
      <w:r w:rsidRPr="00F4087D">
        <w:rPr>
          <w:rFonts w:ascii="Times New Roman" w:eastAsia="Times New Roman" w:hAnsi="Times New Roman" w:cs="Times New Roman"/>
          <w:lang w:eastAsia="de-DE"/>
        </w:rPr>
        <w:t>Arbeiter:innen</w:t>
      </w:r>
      <w:proofErr w:type="spellEnd"/>
      <w:proofErr w:type="gramEnd"/>
      <w:r w:rsidRPr="00F4087D">
        <w:rPr>
          <w:rFonts w:ascii="Times New Roman" w:eastAsia="Times New Roman" w:hAnsi="Times New Roman" w:cs="Times New Roman"/>
          <w:lang w:eastAsia="de-DE"/>
        </w:rPr>
        <w:t xml:space="preserve"> gelten auch zuvor als potentielle Unruhestifter und mögliche Gefahr für die öffentliche Sicherheit. In der Zeit der Weimarer Republik betrachten das Bürgertum und staatliche Behörden Menschen aus unteren sozialen Schichten misstrauisch; mithilfe von Wohlfahrtseinrichtungen, Polizei und Justiz wird versucht, sie zu disziplinieren und zu kontrollieren.</w:t>
      </w:r>
    </w:p>
    <w:p w:rsidR="00F4087D" w:rsidRPr="00F4087D" w:rsidRDefault="00F4087D" w:rsidP="00F4087D">
      <w:pPr>
        <w:spacing w:before="100" w:beforeAutospacing="1" w:after="100" w:afterAutospacing="1"/>
        <w:rPr>
          <w:rFonts w:ascii="Times New Roman" w:eastAsia="Times New Roman" w:hAnsi="Times New Roman" w:cs="Times New Roman"/>
          <w:lang w:eastAsia="de-DE"/>
        </w:rPr>
      </w:pPr>
      <w:r w:rsidRPr="00F4087D">
        <w:rPr>
          <w:rFonts w:ascii="Times New Roman" w:eastAsia="Times New Roman" w:hAnsi="Times New Roman" w:cs="Times New Roman"/>
          <w:lang w:eastAsia="de-DE"/>
        </w:rPr>
        <w:t xml:space="preserve">Auch die Nazis nehmen bereits vor 1933 </w:t>
      </w:r>
      <w:proofErr w:type="spellStart"/>
      <w:proofErr w:type="gramStart"/>
      <w:r w:rsidRPr="00F4087D">
        <w:rPr>
          <w:rFonts w:ascii="Times New Roman" w:eastAsia="Times New Roman" w:hAnsi="Times New Roman" w:cs="Times New Roman"/>
          <w:lang w:eastAsia="de-DE"/>
        </w:rPr>
        <w:t>Arbeiter:innenmilieus</w:t>
      </w:r>
      <w:proofErr w:type="spellEnd"/>
      <w:proofErr w:type="gramEnd"/>
      <w:r w:rsidRPr="00F4087D">
        <w:rPr>
          <w:rFonts w:ascii="Times New Roman" w:eastAsia="Times New Roman" w:hAnsi="Times New Roman" w:cs="Times New Roman"/>
          <w:lang w:eastAsia="de-DE"/>
        </w:rPr>
        <w:t xml:space="preserve"> gezielt in den Blick: einerseits sind </w:t>
      </w:r>
      <w:proofErr w:type="spellStart"/>
      <w:r w:rsidRPr="00F4087D">
        <w:rPr>
          <w:rFonts w:ascii="Times New Roman" w:eastAsia="Times New Roman" w:hAnsi="Times New Roman" w:cs="Times New Roman"/>
          <w:lang w:eastAsia="de-DE"/>
        </w:rPr>
        <w:t>Arbeiter:innen</w:t>
      </w:r>
      <w:proofErr w:type="spellEnd"/>
      <w:r w:rsidRPr="00F4087D">
        <w:rPr>
          <w:rFonts w:ascii="Times New Roman" w:eastAsia="Times New Roman" w:hAnsi="Times New Roman" w:cs="Times New Roman"/>
          <w:lang w:eastAsia="de-DE"/>
        </w:rPr>
        <w:t xml:space="preserve"> als Mitglieder und </w:t>
      </w:r>
      <w:proofErr w:type="spellStart"/>
      <w:r w:rsidRPr="00F4087D">
        <w:rPr>
          <w:rFonts w:ascii="Times New Roman" w:eastAsia="Times New Roman" w:hAnsi="Times New Roman" w:cs="Times New Roman"/>
          <w:lang w:eastAsia="de-DE"/>
        </w:rPr>
        <w:t>Wähler:innen</w:t>
      </w:r>
      <w:proofErr w:type="spellEnd"/>
      <w:r w:rsidRPr="00F4087D">
        <w:rPr>
          <w:rFonts w:ascii="Times New Roman" w:eastAsia="Times New Roman" w:hAnsi="Times New Roman" w:cs="Times New Roman"/>
          <w:lang w:eastAsia="de-DE"/>
        </w:rPr>
        <w:t xml:space="preserve"> der NSDAP interessant, andererseits fürchten die Nazis die selbstorganisierten Strukturen der </w:t>
      </w:r>
      <w:proofErr w:type="spellStart"/>
      <w:r w:rsidRPr="00F4087D">
        <w:rPr>
          <w:rFonts w:ascii="Times New Roman" w:eastAsia="Times New Roman" w:hAnsi="Times New Roman" w:cs="Times New Roman"/>
          <w:lang w:eastAsia="de-DE"/>
        </w:rPr>
        <w:t>Arbeiter:innenbewegung</w:t>
      </w:r>
      <w:proofErr w:type="spellEnd"/>
      <w:r w:rsidRPr="00F4087D">
        <w:rPr>
          <w:rFonts w:ascii="Times New Roman" w:eastAsia="Times New Roman" w:hAnsi="Times New Roman" w:cs="Times New Roman"/>
          <w:lang w:eastAsia="de-DE"/>
        </w:rPr>
        <w:t xml:space="preserve"> und terrorisieren diese mit Gewalt. Trotz vielfältigem Widerstand gelingt es den Nazis ab 1933 nach und nach die eigenständige Kultur und Strukturen der </w:t>
      </w:r>
      <w:proofErr w:type="spellStart"/>
      <w:proofErr w:type="gramStart"/>
      <w:r w:rsidRPr="00F4087D">
        <w:rPr>
          <w:rFonts w:ascii="Times New Roman" w:eastAsia="Times New Roman" w:hAnsi="Times New Roman" w:cs="Times New Roman"/>
          <w:lang w:eastAsia="de-DE"/>
        </w:rPr>
        <w:t>Arbeiter:innenmilieus</w:t>
      </w:r>
      <w:proofErr w:type="spellEnd"/>
      <w:proofErr w:type="gramEnd"/>
      <w:r w:rsidRPr="00F4087D">
        <w:rPr>
          <w:rFonts w:ascii="Times New Roman" w:eastAsia="Times New Roman" w:hAnsi="Times New Roman" w:cs="Times New Roman"/>
          <w:lang w:eastAsia="de-DE"/>
        </w:rPr>
        <w:t xml:space="preserve"> gewaltsam zu zerschlagen.</w:t>
      </w:r>
    </w:p>
    <w:p w:rsidR="00F4087D" w:rsidRPr="00F4087D" w:rsidRDefault="00F4087D" w:rsidP="00F4087D">
      <w:pPr>
        <w:spacing w:before="100" w:beforeAutospacing="1" w:after="100" w:afterAutospacing="1"/>
        <w:rPr>
          <w:rFonts w:ascii="Times New Roman" w:eastAsia="Times New Roman" w:hAnsi="Times New Roman" w:cs="Times New Roman"/>
          <w:lang w:eastAsia="de-DE"/>
        </w:rPr>
      </w:pPr>
      <w:r w:rsidRPr="00F4087D">
        <w:rPr>
          <w:rFonts w:ascii="Times New Roman" w:eastAsia="Times New Roman" w:hAnsi="Times New Roman" w:cs="Times New Roman"/>
          <w:lang w:eastAsia="de-DE"/>
        </w:rPr>
        <w:t>Die Wechselausstellung “</w:t>
      </w:r>
      <w:proofErr w:type="spellStart"/>
      <w:r w:rsidRPr="00F4087D">
        <w:rPr>
          <w:rFonts w:ascii="Times New Roman" w:eastAsia="Times New Roman" w:hAnsi="Times New Roman" w:cs="Times New Roman"/>
          <w:lang w:eastAsia="de-DE"/>
        </w:rPr>
        <w:t>Before</w:t>
      </w:r>
      <w:proofErr w:type="spellEnd"/>
      <w:r w:rsidRPr="00F4087D">
        <w:rPr>
          <w:rFonts w:ascii="Times New Roman" w:eastAsia="Times New Roman" w:hAnsi="Times New Roman" w:cs="Times New Roman"/>
          <w:lang w:eastAsia="de-DE"/>
        </w:rPr>
        <w:t xml:space="preserve"> </w:t>
      </w:r>
      <w:proofErr w:type="spellStart"/>
      <w:r w:rsidRPr="00F4087D">
        <w:rPr>
          <w:rFonts w:ascii="Times New Roman" w:eastAsia="Times New Roman" w:hAnsi="Times New Roman" w:cs="Times New Roman"/>
          <w:lang w:eastAsia="de-DE"/>
        </w:rPr>
        <w:t>Night</w:t>
      </w:r>
      <w:proofErr w:type="spellEnd"/>
      <w:r w:rsidRPr="00F4087D">
        <w:rPr>
          <w:rFonts w:ascii="Times New Roman" w:eastAsia="Times New Roman" w:hAnsi="Times New Roman" w:cs="Times New Roman"/>
          <w:lang w:eastAsia="de-DE"/>
        </w:rPr>
        <w:t xml:space="preserve"> Falls. Alltag, Strukturen und Bruchlinien im </w:t>
      </w:r>
      <w:proofErr w:type="spellStart"/>
      <w:proofErr w:type="gramStart"/>
      <w:r w:rsidRPr="00F4087D">
        <w:rPr>
          <w:rFonts w:ascii="Times New Roman" w:eastAsia="Times New Roman" w:hAnsi="Times New Roman" w:cs="Times New Roman"/>
          <w:lang w:eastAsia="de-DE"/>
        </w:rPr>
        <w:t>Arbeiter:innenmilieu</w:t>
      </w:r>
      <w:proofErr w:type="spellEnd"/>
      <w:proofErr w:type="gramEnd"/>
      <w:r w:rsidRPr="00F4087D">
        <w:rPr>
          <w:rFonts w:ascii="Times New Roman" w:eastAsia="Times New Roman" w:hAnsi="Times New Roman" w:cs="Times New Roman"/>
          <w:lang w:eastAsia="de-DE"/>
        </w:rPr>
        <w:t xml:space="preserve"> bis 1933” beschäftigt sich mit den Lebenswelten und dem Alltag von </w:t>
      </w:r>
      <w:proofErr w:type="spellStart"/>
      <w:r w:rsidRPr="00F4087D">
        <w:rPr>
          <w:rFonts w:ascii="Times New Roman" w:eastAsia="Times New Roman" w:hAnsi="Times New Roman" w:cs="Times New Roman"/>
          <w:lang w:eastAsia="de-DE"/>
        </w:rPr>
        <w:t>Arbeiter:innen</w:t>
      </w:r>
      <w:proofErr w:type="spellEnd"/>
      <w:r w:rsidRPr="00F4087D">
        <w:rPr>
          <w:rFonts w:ascii="Times New Roman" w:eastAsia="Times New Roman" w:hAnsi="Times New Roman" w:cs="Times New Roman"/>
          <w:lang w:eastAsia="de-DE"/>
        </w:rPr>
        <w:t xml:space="preserve"> im Berlin der Weimarer Zeit: Sie beleuchtet lebenspraktische, kulturelle und politische Zusammenhänge am „Vorabend“ von Hitlers Ernennung zum Reichskanzler. Die Ausstellung hinterfragt auch die Rolle der </w:t>
      </w:r>
      <w:proofErr w:type="spellStart"/>
      <w:proofErr w:type="gramStart"/>
      <w:r w:rsidRPr="00F4087D">
        <w:rPr>
          <w:rFonts w:ascii="Times New Roman" w:eastAsia="Times New Roman" w:hAnsi="Times New Roman" w:cs="Times New Roman"/>
          <w:lang w:eastAsia="de-DE"/>
        </w:rPr>
        <w:t>Arbeiter:innenbewegung</w:t>
      </w:r>
      <w:proofErr w:type="spellEnd"/>
      <w:proofErr w:type="gramEnd"/>
      <w:r w:rsidRPr="00F4087D">
        <w:rPr>
          <w:rFonts w:ascii="Times New Roman" w:eastAsia="Times New Roman" w:hAnsi="Times New Roman" w:cs="Times New Roman"/>
          <w:lang w:eastAsia="de-DE"/>
        </w:rPr>
        <w:t xml:space="preserve"> und die Art und Weise, wie Nazis Anknüpfungen an die Lebenswelten von </w:t>
      </w:r>
      <w:proofErr w:type="spellStart"/>
      <w:r w:rsidRPr="00F4087D">
        <w:rPr>
          <w:rFonts w:ascii="Times New Roman" w:eastAsia="Times New Roman" w:hAnsi="Times New Roman" w:cs="Times New Roman"/>
          <w:lang w:eastAsia="de-DE"/>
        </w:rPr>
        <w:t>Arbeiter:innen</w:t>
      </w:r>
      <w:proofErr w:type="spellEnd"/>
      <w:r w:rsidRPr="00F4087D">
        <w:rPr>
          <w:rFonts w:ascii="Times New Roman" w:eastAsia="Times New Roman" w:hAnsi="Times New Roman" w:cs="Times New Roman"/>
          <w:lang w:eastAsia="de-DE"/>
        </w:rPr>
        <w:t xml:space="preserve"> suchen.</w:t>
      </w:r>
    </w:p>
    <w:p w:rsidR="00F4087D" w:rsidRDefault="00F4087D" w:rsidP="00F4087D">
      <w:pPr>
        <w:spacing w:before="100" w:beforeAutospacing="1" w:after="100" w:afterAutospacing="1"/>
        <w:rPr>
          <w:rFonts w:ascii="Times New Roman" w:eastAsia="Times New Roman" w:hAnsi="Times New Roman" w:cs="Times New Roman"/>
          <w:lang w:eastAsia="de-DE"/>
        </w:rPr>
      </w:pPr>
      <w:r w:rsidRPr="00F4087D">
        <w:rPr>
          <w:rFonts w:ascii="Times New Roman" w:eastAsia="Times New Roman" w:hAnsi="Times New Roman" w:cs="Times New Roman"/>
          <w:lang w:eastAsia="de-DE"/>
        </w:rPr>
        <w:t>Gefördert durch Mittel des Bezirkskulturfonds Friedrichshain-Kreuzberg mit Unterstützung des Vereins zur Erforschung und Darstellung der Geschichte Kreuzbergs e.V.</w:t>
      </w:r>
    </w:p>
    <w:p w:rsidR="00E1223C" w:rsidRPr="00E1223C" w:rsidRDefault="00E1223C" w:rsidP="00E1223C">
      <w:pPr>
        <w:pStyle w:val="Default"/>
      </w:pPr>
    </w:p>
    <w:p w:rsidR="00E1223C" w:rsidRPr="00E1223C" w:rsidRDefault="00E1223C" w:rsidP="00E1223C">
      <w:pPr>
        <w:pStyle w:val="Default"/>
        <w:rPr>
          <w:rFonts w:ascii="Times New Roman" w:hAnsi="Times New Roman" w:cs="Times New Roman"/>
          <w:b/>
        </w:rPr>
      </w:pPr>
      <w:r w:rsidRPr="00E1223C">
        <w:rPr>
          <w:rFonts w:ascii="Times New Roman" w:hAnsi="Times New Roman" w:cs="Times New Roman"/>
          <w:b/>
        </w:rPr>
        <w:t xml:space="preserve">FHXB Friedrichshain-Kreuzberg Museum </w:t>
      </w:r>
    </w:p>
    <w:p w:rsidR="00E1223C" w:rsidRPr="00E1223C" w:rsidRDefault="00E1223C" w:rsidP="00E1223C">
      <w:pPr>
        <w:pStyle w:val="Default"/>
        <w:rPr>
          <w:rFonts w:ascii="Times New Roman" w:hAnsi="Times New Roman" w:cs="Times New Roman"/>
          <w:lang w:val="en-US"/>
        </w:rPr>
      </w:pPr>
      <w:r w:rsidRPr="00E1223C">
        <w:rPr>
          <w:rFonts w:ascii="Times New Roman" w:hAnsi="Times New Roman" w:cs="Times New Roman"/>
        </w:rPr>
        <w:t xml:space="preserve">Adalbertstr. </w:t>
      </w:r>
      <w:r w:rsidRPr="00E1223C">
        <w:rPr>
          <w:rFonts w:ascii="Times New Roman" w:hAnsi="Times New Roman" w:cs="Times New Roman"/>
          <w:lang w:val="en-US"/>
        </w:rPr>
        <w:t xml:space="preserve">95A </w:t>
      </w:r>
    </w:p>
    <w:p w:rsidR="00E1223C" w:rsidRPr="00E1223C" w:rsidRDefault="00E1223C" w:rsidP="00E1223C">
      <w:pPr>
        <w:pStyle w:val="Default"/>
        <w:rPr>
          <w:rFonts w:ascii="Times New Roman" w:hAnsi="Times New Roman" w:cs="Times New Roman"/>
          <w:lang w:val="en-US"/>
        </w:rPr>
      </w:pPr>
      <w:r w:rsidRPr="00E1223C">
        <w:rPr>
          <w:rFonts w:ascii="Times New Roman" w:hAnsi="Times New Roman" w:cs="Times New Roman"/>
          <w:lang w:val="en-US"/>
        </w:rPr>
        <w:t xml:space="preserve">10999 Berlin </w:t>
      </w:r>
    </w:p>
    <w:p w:rsidR="00E1223C" w:rsidRDefault="00E1223C" w:rsidP="00E1223C">
      <w:pPr>
        <w:pStyle w:val="Default"/>
        <w:rPr>
          <w:rFonts w:ascii="Times New Roman" w:hAnsi="Times New Roman" w:cs="Times New Roman"/>
          <w:lang w:val="en-US"/>
        </w:rPr>
      </w:pPr>
      <w:hyperlink r:id="rId4" w:history="1">
        <w:r w:rsidRPr="0011617B">
          <w:rPr>
            <w:rStyle w:val="Hyperlink"/>
            <w:rFonts w:ascii="Times New Roman" w:hAnsi="Times New Roman" w:cs="Times New Roman"/>
            <w:lang w:val="en-US"/>
          </w:rPr>
          <w:t>www.fhxb-museum.de</w:t>
        </w:r>
      </w:hyperlink>
    </w:p>
    <w:p w:rsidR="00E1223C" w:rsidRPr="00E1223C" w:rsidRDefault="00E1223C" w:rsidP="00E1223C">
      <w:pPr>
        <w:pStyle w:val="Default"/>
        <w:rPr>
          <w:rFonts w:ascii="Times New Roman" w:hAnsi="Times New Roman" w:cs="Times New Roman"/>
          <w:lang w:val="en-US"/>
        </w:rPr>
      </w:pPr>
      <w:bookmarkStart w:id="0" w:name="_GoBack"/>
      <w:bookmarkEnd w:id="0"/>
      <w:r w:rsidRPr="00E1223C">
        <w:rPr>
          <w:rFonts w:ascii="Times New Roman" w:hAnsi="Times New Roman" w:cs="Times New Roman"/>
          <w:lang w:val="en-US"/>
        </w:rPr>
        <w:t xml:space="preserve"> </w:t>
      </w:r>
    </w:p>
    <w:p w:rsidR="00E1223C" w:rsidRPr="00E1223C" w:rsidRDefault="00E1223C" w:rsidP="00E1223C">
      <w:pPr>
        <w:pStyle w:val="Default"/>
        <w:rPr>
          <w:rFonts w:ascii="Times New Roman" w:hAnsi="Times New Roman" w:cs="Times New Roman"/>
        </w:rPr>
      </w:pPr>
      <w:r w:rsidRPr="00E1223C">
        <w:rPr>
          <w:rFonts w:ascii="Times New Roman" w:hAnsi="Times New Roman" w:cs="Times New Roman"/>
        </w:rPr>
        <w:t xml:space="preserve">Di–Do 12:00–18:00 Uhr </w:t>
      </w:r>
    </w:p>
    <w:p w:rsidR="00E1223C" w:rsidRPr="00E1223C" w:rsidRDefault="00E1223C" w:rsidP="00E1223C">
      <w:pPr>
        <w:pStyle w:val="Default"/>
        <w:rPr>
          <w:rFonts w:ascii="Times New Roman" w:hAnsi="Times New Roman" w:cs="Times New Roman"/>
        </w:rPr>
      </w:pPr>
      <w:r w:rsidRPr="00E1223C">
        <w:rPr>
          <w:rFonts w:ascii="Times New Roman" w:hAnsi="Times New Roman" w:cs="Times New Roman"/>
        </w:rPr>
        <w:t xml:space="preserve">Fr–So 10:00–20:00 Uhr </w:t>
      </w:r>
    </w:p>
    <w:p w:rsidR="00E1223C" w:rsidRPr="00E1223C" w:rsidRDefault="00E1223C" w:rsidP="00E1223C">
      <w:pPr>
        <w:pStyle w:val="Default"/>
        <w:rPr>
          <w:rFonts w:ascii="Times New Roman" w:hAnsi="Times New Roman" w:cs="Times New Roman"/>
        </w:rPr>
      </w:pPr>
      <w:r w:rsidRPr="00E1223C">
        <w:rPr>
          <w:rFonts w:ascii="Times New Roman" w:hAnsi="Times New Roman" w:cs="Times New Roman"/>
        </w:rPr>
        <w:t xml:space="preserve">Eintritt frei • </w:t>
      </w:r>
      <w:proofErr w:type="spellStart"/>
      <w:r w:rsidRPr="00E1223C">
        <w:rPr>
          <w:rFonts w:ascii="Times New Roman" w:hAnsi="Times New Roman" w:cs="Times New Roman"/>
        </w:rPr>
        <w:t>Barrierearm</w:t>
      </w:r>
      <w:proofErr w:type="spellEnd"/>
      <w:r w:rsidRPr="00E1223C">
        <w:rPr>
          <w:rFonts w:ascii="Times New Roman" w:hAnsi="Times New Roman" w:cs="Times New Roman"/>
        </w:rPr>
        <w:t xml:space="preserve"> </w:t>
      </w:r>
    </w:p>
    <w:p w:rsidR="006C4418" w:rsidRPr="00F4087D" w:rsidRDefault="006C4418" w:rsidP="00F4087D">
      <w:pPr>
        <w:spacing w:before="100" w:beforeAutospacing="1" w:after="100" w:afterAutospacing="1"/>
        <w:rPr>
          <w:rFonts w:ascii="Times New Roman" w:eastAsia="Times New Roman" w:hAnsi="Times New Roman" w:cs="Times New Roman"/>
          <w:lang w:eastAsia="de-DE"/>
        </w:rPr>
      </w:pPr>
    </w:p>
    <w:p w:rsidR="00C65AA0" w:rsidRDefault="00C65AA0"/>
    <w:sectPr w:rsidR="00C65AA0" w:rsidSect="00E16C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7D"/>
    <w:rsid w:val="006C4418"/>
    <w:rsid w:val="00C65AA0"/>
    <w:rsid w:val="00E1223C"/>
    <w:rsid w:val="00E16CE6"/>
    <w:rsid w:val="00F40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1C323D"/>
  <w15:chartTrackingRefBased/>
  <w15:docId w15:val="{CF1158D5-51FF-BB42-BBE5-6D01BA9E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F4087D"/>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F4087D"/>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4087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4087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F4087D"/>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F4087D"/>
    <w:rPr>
      <w:b/>
      <w:bCs/>
    </w:rPr>
  </w:style>
  <w:style w:type="paragraph" w:customStyle="1" w:styleId="Default">
    <w:name w:val="Default"/>
    <w:rsid w:val="00E1223C"/>
    <w:pPr>
      <w:autoSpaceDE w:val="0"/>
      <w:autoSpaceDN w:val="0"/>
      <w:adjustRightInd w:val="0"/>
    </w:pPr>
    <w:rPr>
      <w:rFonts w:ascii="Myriad Pro" w:hAnsi="Myriad Pro" w:cs="Myriad Pro"/>
      <w:color w:val="000000"/>
    </w:rPr>
  </w:style>
  <w:style w:type="paragraph" w:customStyle="1" w:styleId="Pa2">
    <w:name w:val="Pa2"/>
    <w:basedOn w:val="Default"/>
    <w:next w:val="Default"/>
    <w:uiPriority w:val="99"/>
    <w:rsid w:val="00E1223C"/>
    <w:pPr>
      <w:spacing w:line="241" w:lineRule="atLeast"/>
    </w:pPr>
    <w:rPr>
      <w:rFonts w:cstheme="minorBidi"/>
      <w:color w:val="auto"/>
    </w:rPr>
  </w:style>
  <w:style w:type="character" w:customStyle="1" w:styleId="A1">
    <w:name w:val="A1"/>
    <w:uiPriority w:val="99"/>
    <w:rsid w:val="00E1223C"/>
    <w:rPr>
      <w:rFonts w:cs="Myriad Pro"/>
      <w:color w:val="FFFFFF"/>
      <w:sz w:val="18"/>
      <w:szCs w:val="18"/>
    </w:rPr>
  </w:style>
  <w:style w:type="paragraph" w:customStyle="1" w:styleId="Pa0">
    <w:name w:val="Pa0"/>
    <w:basedOn w:val="Default"/>
    <w:next w:val="Default"/>
    <w:uiPriority w:val="99"/>
    <w:rsid w:val="00E1223C"/>
    <w:pPr>
      <w:spacing w:line="241" w:lineRule="atLeast"/>
    </w:pPr>
    <w:rPr>
      <w:rFonts w:cstheme="minorBidi"/>
      <w:color w:val="auto"/>
    </w:rPr>
  </w:style>
  <w:style w:type="character" w:styleId="Hyperlink">
    <w:name w:val="Hyperlink"/>
    <w:basedOn w:val="Absatz-Standardschriftart"/>
    <w:uiPriority w:val="99"/>
    <w:unhideWhenUsed/>
    <w:rsid w:val="00E1223C"/>
    <w:rPr>
      <w:color w:val="0563C1" w:themeColor="hyperlink"/>
      <w:u w:val="single"/>
    </w:rPr>
  </w:style>
  <w:style w:type="character" w:styleId="NichtaufgelsteErwhnung">
    <w:name w:val="Unresolved Mention"/>
    <w:basedOn w:val="Absatz-Standardschriftart"/>
    <w:uiPriority w:val="99"/>
    <w:semiHidden/>
    <w:unhideWhenUsed/>
    <w:rsid w:val="00E12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54957">
      <w:bodyDiv w:val="1"/>
      <w:marLeft w:val="0"/>
      <w:marRight w:val="0"/>
      <w:marTop w:val="0"/>
      <w:marBottom w:val="0"/>
      <w:divBdr>
        <w:top w:val="none" w:sz="0" w:space="0" w:color="auto"/>
        <w:left w:val="none" w:sz="0" w:space="0" w:color="auto"/>
        <w:bottom w:val="none" w:sz="0" w:space="0" w:color="auto"/>
        <w:right w:val="none" w:sz="0" w:space="0" w:color="auto"/>
      </w:divBdr>
      <w:divsChild>
        <w:div w:id="1742214289">
          <w:marLeft w:val="0"/>
          <w:marRight w:val="0"/>
          <w:marTop w:val="0"/>
          <w:marBottom w:val="0"/>
          <w:divBdr>
            <w:top w:val="none" w:sz="0" w:space="0" w:color="auto"/>
            <w:left w:val="none" w:sz="0" w:space="0" w:color="auto"/>
            <w:bottom w:val="none" w:sz="0" w:space="0" w:color="auto"/>
            <w:right w:val="none" w:sz="0" w:space="0" w:color="auto"/>
          </w:divBdr>
          <w:divsChild>
            <w:div w:id="3409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hxb-museu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1918</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2021-10-15T09:16:00Z</dcterms:created>
  <dcterms:modified xsi:type="dcterms:W3CDTF">2021-11-10T13:44:00Z</dcterms:modified>
</cp:coreProperties>
</file>